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Position applied for: Local Authority 2027 Campaign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Closing date: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b w:val="1"/>
          <w:bCs w:val="1"/>
        </w:rPr>
      </w:pPr>
      <w:r w:rsidDel="00000000" w:rsidR="00000000" w:rsidRPr="00000000">
        <w:rPr>
          <w:rtl w:val="0"/>
        </w:rPr>
        <w:t xml:space="preserve">1. Your Details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85"/>
        <w:gridCol w:w="2145"/>
        <w:gridCol w:w="2970"/>
        <w:tblGridChange w:id="0">
          <w:tblGrid>
            <w:gridCol w:w="3885"/>
            <w:gridCol w:w="2145"/>
            <w:gridCol w:w="2970"/>
          </w:tblGrid>
        </w:tblGridChange>
      </w:tblGrid>
      <w:tr>
        <w:trPr>
          <w:cantSplit w:val="0"/>
          <w:trHeight w:val="372.978515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Title: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Full name: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Address: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Postcode: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 number: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 address: 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 you eligible to work in the UK?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2. About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Question 1: Skills, knowledge and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rtl w:val="0"/>
        </w:rPr>
        <w:t xml:space="preserve">Explain to us how you meet the criteria we are asking for in the job advert.</w:t>
      </w:r>
    </w:p>
    <w:p w:rsidR="00000000" w:rsidDel="00000000" w:rsidP="00000000" w:rsidRDefault="00000000" w:rsidRPr="00000000" w14:paraId="00000020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Tell us about your skills, knowledge and experience and give us </w:t>
      </w:r>
      <w:r w:rsidDel="00000000" w:rsidR="00000000" w:rsidRPr="00000000">
        <w:rPr>
          <w:rtl w:val="0"/>
        </w:rPr>
        <w:t xml:space="preserve">evidence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that </w:t>
      </w:r>
      <w:r w:rsidDel="00000000" w:rsidR="00000000" w:rsidRPr="00000000">
        <w:rPr>
          <w:rtl w:val="0"/>
        </w:rPr>
        <w:t xml:space="preserve">shows us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you have the </w:t>
      </w:r>
      <w:r w:rsidDel="00000000" w:rsidR="00000000" w:rsidRPr="00000000">
        <w:rPr>
          <w:rtl w:val="0"/>
        </w:rPr>
        <w:t xml:space="preserve">ones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we are looking for in this role.  Describe how you have applied them in the work you have done previously.</w:t>
      </w:r>
    </w:p>
    <w:p w:rsidR="00000000" w:rsidDel="00000000" w:rsidP="00000000" w:rsidRDefault="00000000" w:rsidRPr="00000000" w14:paraId="00000021">
      <w:pPr>
        <w:spacing w:after="120" w:lineRule="auto"/>
        <w:rPr/>
      </w:pPr>
      <w:r w:rsidDel="00000000" w:rsidR="00000000" w:rsidRPr="00000000">
        <w:rPr>
          <w:rtl w:val="0"/>
        </w:rPr>
        <w:t xml:space="preserve">(please expand text box as needed)</w:t>
      </w:r>
    </w:p>
    <w:tbl>
      <w:tblPr>
        <w:tblStyle w:val="Table2"/>
        <w:tblW w:w="900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855"/>
        <w:tblGridChange w:id="0">
          <w:tblGrid>
            <w:gridCol w:w="2145"/>
            <w:gridCol w:w="6855"/>
          </w:tblGrid>
        </w:tblGridChange>
      </w:tblGrid>
      <w:tr>
        <w:trPr>
          <w:cantSplit w:val="0"/>
          <w:trHeight w:val="3356.806640625" w:hRule="atLeast"/>
          <w:tblHeader w:val="0"/>
        </w:trPr>
        <w:tc>
          <w:tcPr>
            <w:gridSpan w:val="2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120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Question 2: Motivation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Tell us what has motivated you to apply for this role.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lineRule="auto"/>
        <w:rPr/>
      </w:pPr>
      <w:r w:rsidDel="00000000" w:rsidR="00000000" w:rsidRPr="00000000">
        <w:rPr>
          <w:rtl w:val="0"/>
        </w:rPr>
        <w:t xml:space="preserve">(please expand text box as needed)</w:t>
      </w:r>
    </w:p>
    <w:tbl>
      <w:tblPr>
        <w:tblStyle w:val="Table3"/>
        <w:tblW w:w="900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855"/>
        <w:tblGridChange w:id="0">
          <w:tblGrid>
            <w:gridCol w:w="2145"/>
            <w:gridCol w:w="6855"/>
          </w:tblGrid>
        </w:tblGridChange>
      </w:tblGrid>
      <w:tr>
        <w:trPr>
          <w:cantSplit w:val="0"/>
          <w:trHeight w:val="3356.806640625" w:hRule="atLeast"/>
          <w:tblHeader w:val="0"/>
        </w:trPr>
        <w:tc>
          <w:tcPr>
            <w:gridSpan w:val="2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spacing w:after="160" w:befor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3. Employment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start with your current or most recent job.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rHeight w:val="402.978515625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Employer: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Dates (from,to):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Responsibilities: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Reason for leaving: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Employer: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Dates (from,to):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Responsibilities:</w:t>
            </w:r>
          </w:p>
          <w:p w:rsidR="00000000" w:rsidDel="00000000" w:rsidP="00000000" w:rsidRDefault="00000000" w:rsidRPr="00000000" w14:paraId="000000A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Reason for leaving: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Employer: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Dates (from,to):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Responsibilities: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Reason for leaving: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12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(Copy and paste a job block to add more.)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4. Professional Development and 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list your qualifications and grades relevant to the role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60"/>
        <w:gridCol w:w="1665"/>
        <w:gridCol w:w="1050"/>
        <w:gridCol w:w="1665"/>
        <w:tblGridChange w:id="0">
          <w:tblGrid>
            <w:gridCol w:w="4560"/>
            <w:gridCol w:w="1665"/>
            <w:gridCol w:w="1050"/>
            <w:gridCol w:w="16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Qualification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Awarding body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Grade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achieved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pacing w:after="12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(add rows as needed)</w:t>
      </w:r>
    </w:p>
    <w:p w:rsidR="00000000" w:rsidDel="00000000" w:rsidP="00000000" w:rsidRDefault="00000000" w:rsidRPr="00000000" w14:paraId="000000DA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5. 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Reference 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title: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Organisation: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 to you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Reference 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title: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Organisation: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FB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 to you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6. Equal Opportunities and Recruitment Monitoring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120" w:lineRule="auto"/>
        <w:rPr/>
      </w:pPr>
      <w:r w:rsidDel="00000000" w:rsidR="00000000" w:rsidRPr="00000000">
        <w:rPr>
          <w:rtl w:val="0"/>
        </w:rPr>
        <w:t xml:space="preserve">Please complete our separate</w:t>
      </w:r>
      <w:r w:rsidDel="00000000" w:rsidR="00000000" w:rsidRPr="00000000">
        <w:rPr>
          <w:rtl w:val="0"/>
        </w:rPr>
        <w:t xml:space="preserve"> equalities and recruitment monitoring form</w:t>
      </w:r>
      <w:r w:rsidDel="00000000" w:rsidR="00000000" w:rsidRPr="00000000">
        <w:rPr>
          <w:rtl w:val="0"/>
        </w:rPr>
        <w:t xml:space="preserve">. This will not be used through the application process, but allows us to monitor our application process. </w:t>
      </w:r>
    </w:p>
    <w:p w:rsidR="00000000" w:rsidDel="00000000" w:rsidP="00000000" w:rsidRDefault="00000000" w:rsidRPr="00000000" w14:paraId="00000109">
      <w:pPr>
        <w:spacing w:after="120" w:lineRule="auto"/>
        <w:rPr/>
      </w:pPr>
      <w:r w:rsidDel="00000000" w:rsidR="00000000" w:rsidRPr="00000000">
        <w:rPr>
          <w:rtl w:val="0"/>
        </w:rPr>
        <w:t xml:space="preserve">If you are disabled and require adjustments as part of the application or interview process, please either complete them here, or contact SGP Operations manager to discuss in confidence; pete.morrison@scottishgreens.org.uk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7. Disclosed Convictions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12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 you have any unspent criminal convictions? Yes / No. </w:t>
      </w:r>
    </w:p>
    <w:p w:rsidR="00000000" w:rsidDel="00000000" w:rsidP="00000000" w:rsidRDefault="00000000" w:rsidRPr="00000000" w14:paraId="0000010C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yes, please give details</w:t>
      </w:r>
      <w:r w:rsidDel="00000000" w:rsidR="00000000" w:rsidRPr="00000000">
        <w:rPr>
          <w:rtl w:val="0"/>
        </w:rPr>
        <w:t xml:space="preserve"> here, or contact SGP operations manager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pete.morrison@scottishgrens.org.uk</w:t>
        </w:r>
      </w:hyperlink>
      <w:r w:rsidDel="00000000" w:rsidR="00000000" w:rsidRPr="00000000">
        <w:rPr>
          <w:rtl w:val="0"/>
        </w:rPr>
        <w:t xml:space="preserve">. Please note, this information will be handled confidentially. Having unspent convictions does not prevent SGP from appointing an applicant - relevance to our values and to the role will be taken into account. </w:t>
      </w:r>
    </w:p>
    <w:p w:rsidR="00000000" w:rsidDel="00000000" w:rsidP="00000000" w:rsidRDefault="00000000" w:rsidRPr="00000000" w14:paraId="0000010D">
      <w:pPr>
        <w:pStyle w:val="Heading1"/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8. 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 declare that the information given on this form is complete and accurate. I understand that false information may lead to my application being rejected or, if I am appointed, to my dismissal.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7605"/>
        <w:tblGridChange w:id="0">
          <w:tblGrid>
            <w:gridCol w:w="1395"/>
            <w:gridCol w:w="76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12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pStyle w:val="Title"/>
      <w:spacing w:after="200" w:lineRule="auto"/>
      <w:rPr/>
    </w:pPr>
    <w:bookmarkStart w:colFirst="0" w:colLast="0" w:name="_y139yrnpzx04" w:id="0"/>
    <w:bookmarkEnd w:id="0"/>
    <w:r w:rsidDel="00000000" w:rsidR="00000000" w:rsidRPr="00000000">
      <w:rPr>
        <w:b w:val="1"/>
        <w:bCs w:val="1"/>
        <w:sz w:val="40"/>
        <w:szCs w:val="40"/>
        <w:rtl w:val="0"/>
      </w:rPr>
      <w:t xml:space="preserve">Scottish Greens Job Application Form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60" w:before="360" w:lineRule="auto"/>
    </w:pPr>
    <w:rPr>
      <w:b w:val="1"/>
      <w:bCs w:val="1"/>
      <w:color w:val="38761d"/>
      <w:sz w:val="28"/>
      <w:szCs w:val="2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ete.morrison@scottishgrens.org.uk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