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4C955" w14:textId="77777777" w:rsidR="00703F95" w:rsidRDefault="00703F95" w:rsidP="00703F95">
      <w:pPr>
        <w:rPr>
          <w:rFonts w:ascii="Helvetica Neue" w:eastAsia="Times New Roman" w:hAnsi="Helvetica Neue"/>
          <w:sz w:val="18"/>
          <w:szCs w:val="18"/>
        </w:rPr>
      </w:pPr>
      <w:r>
        <w:rPr>
          <w:rFonts w:ascii="Helvetica Neue" w:eastAsia="Times New Roman" w:hAnsi="Helvetica Neue"/>
          <w:sz w:val="18"/>
          <w:szCs w:val="18"/>
          <w:u w:val="single"/>
        </w:rPr>
        <w:t xml:space="preserve">Motion agreed by the Merchant City &amp; </w:t>
      </w:r>
      <w:proofErr w:type="spellStart"/>
      <w:r>
        <w:rPr>
          <w:rFonts w:ascii="Helvetica Neue" w:eastAsia="Times New Roman" w:hAnsi="Helvetica Neue"/>
          <w:sz w:val="18"/>
          <w:szCs w:val="18"/>
          <w:u w:val="single"/>
        </w:rPr>
        <w:t>Trongate</w:t>
      </w:r>
      <w:proofErr w:type="spellEnd"/>
      <w:r>
        <w:rPr>
          <w:rFonts w:ascii="Helvetica Neue" w:eastAsia="Times New Roman" w:hAnsi="Helvetica Neue"/>
          <w:sz w:val="18"/>
          <w:szCs w:val="18"/>
          <w:u w:val="single"/>
        </w:rPr>
        <w:t xml:space="preserve"> Community </w:t>
      </w:r>
      <w:proofErr w:type="gramStart"/>
      <w:r>
        <w:rPr>
          <w:rFonts w:ascii="Helvetica Neue" w:eastAsia="Times New Roman" w:hAnsi="Helvetica Neue"/>
          <w:sz w:val="18"/>
          <w:szCs w:val="18"/>
          <w:u w:val="single"/>
        </w:rPr>
        <w:t>Council  on</w:t>
      </w:r>
      <w:proofErr w:type="gramEnd"/>
      <w:r>
        <w:rPr>
          <w:rFonts w:ascii="Helvetica Neue" w:eastAsia="Times New Roman" w:hAnsi="Helvetica Neue"/>
          <w:sz w:val="18"/>
          <w:szCs w:val="18"/>
          <w:u w:val="single"/>
        </w:rPr>
        <w:t xml:space="preserve"> 25 July 2017</w:t>
      </w:r>
    </w:p>
    <w:p w14:paraId="474C83D1" w14:textId="77777777" w:rsidR="00703F95" w:rsidRDefault="00703F95" w:rsidP="00703F95">
      <w:pPr>
        <w:rPr>
          <w:rFonts w:ascii="Times New Roman" w:eastAsiaTheme="minorHAnsi" w:hAnsi="Times New Roman"/>
          <w:szCs w:val="24"/>
        </w:rPr>
      </w:pPr>
    </w:p>
    <w:p w14:paraId="5D69BCC5" w14:textId="77777777" w:rsidR="00703F95" w:rsidRDefault="00703F95" w:rsidP="00703F95">
      <w:pPr>
        <w:rPr>
          <w:rFonts w:ascii="Helvetica Neue" w:eastAsia="Times New Roman" w:hAnsi="Helvetica Neue"/>
          <w:sz w:val="17"/>
          <w:szCs w:val="17"/>
        </w:rPr>
      </w:pPr>
      <w:r>
        <w:rPr>
          <w:rFonts w:ascii="Helvetica Neue" w:eastAsia="Times New Roman" w:hAnsi="Helvetica Neue"/>
          <w:sz w:val="17"/>
          <w:szCs w:val="17"/>
        </w:rPr>
        <w:t xml:space="preserve">Further to welcoming the 20 mph speed limit introduced for Glasgow city centre in March 2016, the Merchant City &amp; </w:t>
      </w:r>
      <w:proofErr w:type="spellStart"/>
      <w:r>
        <w:rPr>
          <w:rFonts w:ascii="Helvetica Neue" w:eastAsia="Times New Roman" w:hAnsi="Helvetica Neue"/>
          <w:sz w:val="17"/>
          <w:szCs w:val="17"/>
        </w:rPr>
        <w:t>Trongate</w:t>
      </w:r>
      <w:proofErr w:type="spellEnd"/>
      <w:r>
        <w:rPr>
          <w:rFonts w:ascii="Helvetica Neue" w:eastAsia="Times New Roman" w:hAnsi="Helvetica Neue"/>
          <w:sz w:val="17"/>
          <w:szCs w:val="17"/>
        </w:rPr>
        <w:t xml:space="preserve"> Community Council wish to support to the Private Member’s Bill proposed by Mark Ruskell MSP to change the default 30 mph urban speed limit in Scotland to </w:t>
      </w:r>
    </w:p>
    <w:p w14:paraId="3C7BB539" w14:textId="77777777" w:rsidR="00703F95" w:rsidRDefault="00703F95" w:rsidP="00703F95">
      <w:pPr>
        <w:rPr>
          <w:rFonts w:ascii="Helvetica Neue" w:eastAsia="Times New Roman" w:hAnsi="Helvetica Neue"/>
          <w:sz w:val="17"/>
          <w:szCs w:val="17"/>
        </w:rPr>
      </w:pPr>
      <w:r>
        <w:rPr>
          <w:rFonts w:ascii="Helvetica Neue" w:eastAsia="Times New Roman" w:hAnsi="Helvetica Neue"/>
          <w:sz w:val="17"/>
          <w:szCs w:val="17"/>
        </w:rPr>
        <w:t>20 mph. We note that individual District Councils will maintain responsibility to designate specific roads to a varied speed limit to remain at 30 mph, or above. </w:t>
      </w:r>
    </w:p>
    <w:p w14:paraId="70E41582" w14:textId="77777777" w:rsidR="00703F95" w:rsidRDefault="00703F95" w:rsidP="00703F95">
      <w:pPr>
        <w:rPr>
          <w:rFonts w:ascii="Times New Roman" w:eastAsiaTheme="minorHAnsi" w:hAnsi="Times New Roman"/>
          <w:szCs w:val="24"/>
        </w:rPr>
      </w:pPr>
    </w:p>
    <w:p w14:paraId="791A1934" w14:textId="77777777" w:rsidR="00703F95" w:rsidRDefault="00703F95" w:rsidP="00703F95">
      <w:pPr>
        <w:rPr>
          <w:rFonts w:ascii="Helvetica Neue" w:eastAsia="Times New Roman" w:hAnsi="Helvetica Neue"/>
          <w:sz w:val="17"/>
          <w:szCs w:val="17"/>
        </w:rPr>
      </w:pPr>
      <w:r>
        <w:rPr>
          <w:rFonts w:ascii="Helvetica Neue" w:eastAsia="Times New Roman" w:hAnsi="Helvetica Neue"/>
          <w:sz w:val="17"/>
          <w:szCs w:val="17"/>
        </w:rPr>
        <w:t xml:space="preserve">In particular our reason for backing this Bill is that, in addition to the many arguments in its favour given in the consultation paper, by making 20 mph a national urban default drivers would become accustomed to this speed limit being the norm in built up areas. Then on entering or driving </w:t>
      </w:r>
      <w:proofErr w:type="gramStart"/>
      <w:r>
        <w:rPr>
          <w:rFonts w:ascii="Helvetica Neue" w:eastAsia="Times New Roman" w:hAnsi="Helvetica Neue"/>
          <w:sz w:val="17"/>
          <w:szCs w:val="17"/>
        </w:rPr>
        <w:t>in  Glasgow</w:t>
      </w:r>
      <w:proofErr w:type="gramEnd"/>
      <w:r>
        <w:rPr>
          <w:rFonts w:ascii="Helvetica Neue" w:eastAsia="Times New Roman" w:hAnsi="Helvetica Neue"/>
          <w:sz w:val="17"/>
          <w:szCs w:val="17"/>
        </w:rPr>
        <w:t xml:space="preserve"> city they would already expect the speed limit to be 20 mph, and be more likely to modify their behaviour and acknowledge the priority for people in a friendly environment.</w:t>
      </w:r>
    </w:p>
    <w:p w14:paraId="7945DF31" w14:textId="77777777" w:rsidR="00703F95" w:rsidRDefault="00703F95" w:rsidP="00703F95">
      <w:pPr>
        <w:rPr>
          <w:rFonts w:ascii="Times New Roman" w:eastAsiaTheme="minorHAnsi" w:hAnsi="Times New Roman"/>
          <w:szCs w:val="24"/>
        </w:rPr>
      </w:pPr>
    </w:p>
    <w:p w14:paraId="08904C05" w14:textId="77777777" w:rsidR="00703F95" w:rsidRDefault="00703F95" w:rsidP="00703F95">
      <w:pPr>
        <w:rPr>
          <w:rFonts w:ascii="Helvetica Neue" w:eastAsia="Times New Roman" w:hAnsi="Helvetica Neue"/>
          <w:sz w:val="17"/>
          <w:szCs w:val="17"/>
        </w:rPr>
      </w:pPr>
      <w:r>
        <w:rPr>
          <w:rFonts w:ascii="Helvetica Neue" w:eastAsia="Times New Roman" w:hAnsi="Helvetica Neue"/>
          <w:sz w:val="17"/>
          <w:szCs w:val="17"/>
        </w:rPr>
        <w:t xml:space="preserve">To reinforce this change, members of the Community Council are keen that the continuing apparent assumption of car priority on Glasgow streets, is </w:t>
      </w:r>
      <w:proofErr w:type="spellStart"/>
      <w:r>
        <w:rPr>
          <w:rFonts w:ascii="Helvetica Neue" w:eastAsia="Times New Roman" w:hAnsi="Helvetica Neue"/>
          <w:sz w:val="17"/>
          <w:szCs w:val="17"/>
        </w:rPr>
        <w:t>reenforced</w:t>
      </w:r>
      <w:proofErr w:type="spellEnd"/>
      <w:r>
        <w:rPr>
          <w:rFonts w:ascii="Helvetica Neue" w:eastAsia="Times New Roman" w:hAnsi="Helvetica Neue"/>
          <w:sz w:val="17"/>
          <w:szCs w:val="17"/>
        </w:rPr>
        <w:t xml:space="preserve"> by a regime of proactive enforcement. They also believe that it will be necessary to allocate funds and resources to ensure this compliance.</w:t>
      </w:r>
    </w:p>
    <w:p w14:paraId="22C120FA" w14:textId="77777777" w:rsidR="00703F95" w:rsidRDefault="00703F95" w:rsidP="00703F95">
      <w:pPr>
        <w:rPr>
          <w:rFonts w:ascii="Times New Roman" w:eastAsiaTheme="minorHAnsi" w:hAnsi="Times New Roman"/>
          <w:szCs w:val="24"/>
        </w:rPr>
      </w:pPr>
    </w:p>
    <w:p w14:paraId="661AE365" w14:textId="77777777" w:rsidR="00703F95" w:rsidRDefault="00703F95" w:rsidP="00703F95">
      <w:pPr>
        <w:rPr>
          <w:rFonts w:ascii="Helvetica Neue" w:eastAsia="Times New Roman" w:hAnsi="Helvetica Neue"/>
          <w:sz w:val="17"/>
          <w:szCs w:val="17"/>
        </w:rPr>
      </w:pPr>
      <w:r>
        <w:rPr>
          <w:rFonts w:ascii="Helvetica Neue" w:eastAsia="Times New Roman" w:hAnsi="Helvetica Neue"/>
          <w:sz w:val="17"/>
          <w:szCs w:val="17"/>
        </w:rPr>
        <w:t>We look forward to this civilising legislation for all of Scotland being enacted by the Scottish Parliament, and that all of Glasgow will benefit from the effects of its outcome.</w:t>
      </w:r>
    </w:p>
    <w:p w14:paraId="30928BF5" w14:textId="77777777" w:rsidR="00703F95" w:rsidRDefault="00703F95" w:rsidP="00703F95">
      <w:pPr>
        <w:rPr>
          <w:rFonts w:ascii="Times New Roman" w:eastAsiaTheme="minorHAnsi" w:hAnsi="Times New Roman"/>
          <w:szCs w:val="24"/>
        </w:rPr>
      </w:pPr>
    </w:p>
    <w:p w14:paraId="01100FEC" w14:textId="77777777" w:rsidR="00703F95" w:rsidRDefault="00703F95" w:rsidP="00703F95">
      <w:pPr>
        <w:rPr>
          <w:rFonts w:ascii="Helvetica Neue" w:eastAsia="Times New Roman" w:hAnsi="Helvetica Neue"/>
          <w:sz w:val="17"/>
          <w:szCs w:val="17"/>
        </w:rPr>
      </w:pPr>
      <w:r>
        <w:rPr>
          <w:rFonts w:ascii="Helvetica Neue" w:eastAsia="Times New Roman" w:hAnsi="Helvetica Neue"/>
          <w:sz w:val="17"/>
          <w:szCs w:val="17"/>
        </w:rPr>
        <w:t>Signed by</w:t>
      </w:r>
    </w:p>
    <w:p w14:paraId="7F91DF5B" w14:textId="77777777" w:rsidR="00703F95" w:rsidRDefault="00703F95" w:rsidP="00703F95">
      <w:pPr>
        <w:rPr>
          <w:rFonts w:ascii="Helvetica Neue" w:eastAsia="Times New Roman" w:hAnsi="Helvetica Neue"/>
          <w:sz w:val="17"/>
          <w:szCs w:val="17"/>
        </w:rPr>
      </w:pPr>
      <w:bookmarkStart w:id="0" w:name="_GoBack"/>
      <w:bookmarkEnd w:id="0"/>
      <w:r>
        <w:rPr>
          <w:rFonts w:ascii="Helvetica Neue" w:eastAsia="Times New Roman" w:hAnsi="Helvetica Neue"/>
          <w:sz w:val="17"/>
          <w:szCs w:val="17"/>
        </w:rPr>
        <w:t xml:space="preserve">Merchant City &amp; </w:t>
      </w:r>
      <w:proofErr w:type="spellStart"/>
      <w:r>
        <w:rPr>
          <w:rFonts w:ascii="Helvetica Neue" w:eastAsia="Times New Roman" w:hAnsi="Helvetica Neue"/>
          <w:sz w:val="17"/>
          <w:szCs w:val="17"/>
        </w:rPr>
        <w:t>Trongate</w:t>
      </w:r>
      <w:proofErr w:type="spellEnd"/>
      <w:r>
        <w:rPr>
          <w:rFonts w:ascii="Helvetica Neue" w:eastAsia="Times New Roman" w:hAnsi="Helvetica Neue"/>
          <w:sz w:val="17"/>
          <w:szCs w:val="17"/>
        </w:rPr>
        <w:t xml:space="preserve"> Community Council</w:t>
      </w:r>
    </w:p>
    <w:p w14:paraId="1A32A67D" w14:textId="77777777" w:rsidR="00703F95" w:rsidRDefault="00703F95" w:rsidP="00703F95">
      <w:pPr>
        <w:rPr>
          <w:rFonts w:ascii="Times New Roman" w:eastAsiaTheme="minorHAnsi" w:hAnsi="Times New Roman"/>
          <w:szCs w:val="24"/>
        </w:rPr>
      </w:pPr>
    </w:p>
    <w:p w14:paraId="2429C9C7" w14:textId="77777777" w:rsidR="001E2DDB" w:rsidRDefault="001E2DDB"/>
    <w:p w14:paraId="722E8BE4" w14:textId="77777777" w:rsidR="001E2DDB" w:rsidRPr="001E2DDB" w:rsidRDefault="001E2DDB" w:rsidP="001E2DDB"/>
    <w:p w14:paraId="7EB9974B" w14:textId="77777777" w:rsidR="001E2DDB" w:rsidRPr="001E2DDB" w:rsidRDefault="001E2DDB" w:rsidP="001E2DDB"/>
    <w:p w14:paraId="30EE26FC" w14:textId="77777777" w:rsidR="001E2DDB" w:rsidRPr="001E2DDB" w:rsidRDefault="001E2DDB" w:rsidP="001E2DDB"/>
    <w:p w14:paraId="3B5A6C6F" w14:textId="77777777" w:rsidR="001E2DDB" w:rsidRPr="001E2DDB" w:rsidRDefault="001E2DDB" w:rsidP="001E2DDB"/>
    <w:p w14:paraId="16FEC4D4" w14:textId="77777777" w:rsidR="001E2DDB" w:rsidRPr="001E2DDB" w:rsidRDefault="001E2DDB" w:rsidP="001E2DDB"/>
    <w:p w14:paraId="46D1BF13" w14:textId="77777777" w:rsidR="001E2DDB" w:rsidRPr="001E2DDB" w:rsidRDefault="001E2DDB" w:rsidP="001E2DDB"/>
    <w:p w14:paraId="779C0F5F" w14:textId="77777777" w:rsidR="001E2DDB" w:rsidRDefault="001E2DDB" w:rsidP="001E2DDB"/>
    <w:p w14:paraId="390696B0" w14:textId="77777777" w:rsidR="00703E3B" w:rsidRPr="001E2DDB" w:rsidRDefault="001E2DDB" w:rsidP="001E2DDB">
      <w:pPr>
        <w:tabs>
          <w:tab w:val="left" w:pos="4980"/>
        </w:tabs>
      </w:pPr>
      <w:r>
        <w:tab/>
      </w:r>
    </w:p>
    <w:sectPr w:rsidR="00703E3B" w:rsidRPr="001E2D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 Neue">
    <w:altName w:val="Helvetica Neue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F95"/>
    <w:rsid w:val="000B0043"/>
    <w:rsid w:val="00146E70"/>
    <w:rsid w:val="001E2DDB"/>
    <w:rsid w:val="00703E3B"/>
    <w:rsid w:val="00703F95"/>
    <w:rsid w:val="00D0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C56F2"/>
  <w15:docId w15:val="{132A5075-5119-492A-B044-705A8490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4"/>
        <w:lang w:val="en-GB" w:eastAsia="en-GB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7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5754DA96F314BA87540E80F2819D1" ma:contentTypeVersion="6" ma:contentTypeDescription="Create a new document." ma:contentTypeScope="" ma:versionID="f089d27fdbaaf8eacc5194de04498552">
  <xsd:schema xmlns:xsd="http://www.w3.org/2001/XMLSchema" xmlns:xs="http://www.w3.org/2001/XMLSchema" xmlns:p="http://schemas.microsoft.com/office/2006/metadata/properties" xmlns:ns2="d4ad556c-9bf8-4065-86c4-079aade3bff4" xmlns:ns3="c09e2cec-a192-47e4-a816-a6b6622d90ae" targetNamespace="http://schemas.microsoft.com/office/2006/metadata/properties" ma:root="true" ma:fieldsID="70945f324bdf401e4c39a732269d251c" ns2:_="" ns3:_="">
    <xsd:import namespace="d4ad556c-9bf8-4065-86c4-079aade3bff4"/>
    <xsd:import namespace="c09e2cec-a192-47e4-a816-a6b6622d90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d556c-9bf8-4065-86c4-079aade3bf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e2cec-a192-47e4-a816-a6b6622d90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AD2D32-1683-4EF7-ABCF-034C9CC406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5AE2D0-849D-467A-AA68-FE8A2CA1D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d556c-9bf8-4065-86c4-079aade3bff4"/>
    <ds:schemaRef ds:uri="c09e2cec-a192-47e4-a816-a6b6622d9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5FCEA6-0B55-4C6F-A44D-256BC90CF0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Scottish Parliament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Mylne A (Andrew)</dc:creator>
  <cp:lastModifiedBy>Clarke M (Malachy)</cp:lastModifiedBy>
  <cp:revision>2</cp:revision>
  <dcterms:created xsi:type="dcterms:W3CDTF">2017-09-27T14:36:00Z</dcterms:created>
  <dcterms:modified xsi:type="dcterms:W3CDTF">2017-11-21T15:37:00Z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0x0101005525754DA96F314BA87540E80F2819D1</vt:lpwstr>
  </property>
  <property fmtid="{D5CDD505-2E9C-101B-9397-08002B2CF9AE}" pid="3" name="Session">
    <vt:lpwstr>358;#Session 5 (2016 to 2021)|dcf66dba-f953-4133-8bab-6faec3260c27</vt:lpwstr>
  </property>
  <property fmtid="{D5CDD505-2E9C-101B-9397-08002B2CF9AE}" pid="4" name="_cx_NationalCaveats">
    <vt:lpwstr>149;#Members' Bill - policy|39f4ebc7-33bf-4add-8ef7-2c2b8d6491ea;#17;#Legal advice - Legislation|6abfd3b1-fe95-474a-911d-8eb58aed290e</vt:lpwstr>
  </property>
  <property fmtid="{D5CDD505-2E9C-101B-9397-08002B2CF9AE}" pid="5" name="Document type">
    <vt:lpwstr/>
  </property>
  <property fmtid="{D5CDD505-2E9C-101B-9397-08002B2CF9AE}" pid="6" name="_cx_SecurityMarkings">
    <vt:lpwstr>142;#Restricted - Policy|84dd05a3-6936-4723-828c-3088a8a2fdbe</vt:lpwstr>
  </property>
  <property fmtid="{D5CDD505-2E9C-101B-9397-08002B2CF9AE}" pid="7" name="Language1">
    <vt:lpwstr>1;#English|8f5ff656-5a7e-462f-b6ae-4a4400758434</vt:lpwstr>
  </property>
</Properties>
</file>