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4049" w14:textId="77777777" w:rsidR="000709A8" w:rsidRDefault="000709A8" w:rsidP="000709A8">
      <w:pPr>
        <w:pStyle w:val="PlainText"/>
      </w:pPr>
      <w:r>
        <w:t>Dear Mark Ruskell MSP</w:t>
      </w:r>
    </w:p>
    <w:p w14:paraId="39033717" w14:textId="77777777" w:rsidR="000709A8" w:rsidRDefault="000709A8" w:rsidP="000709A8">
      <w:pPr>
        <w:pStyle w:val="PlainText"/>
      </w:pPr>
    </w:p>
    <w:p w14:paraId="4B654FE3" w14:textId="77777777" w:rsidR="000709A8" w:rsidRDefault="000709A8" w:rsidP="000709A8">
      <w:pPr>
        <w:pStyle w:val="PlainText"/>
      </w:pPr>
      <w:r>
        <w:t xml:space="preserve">I am writing to make clear I DO NOT support your Proposal for a Members' Bill on 20mph zones. I am responding as an individual member of the public. </w:t>
      </w:r>
    </w:p>
    <w:p w14:paraId="08B68BD6" w14:textId="77777777" w:rsidR="000709A8" w:rsidRDefault="000709A8" w:rsidP="000709A8">
      <w:pPr>
        <w:pStyle w:val="PlainText"/>
      </w:pPr>
    </w:p>
    <w:p w14:paraId="5E1F5872" w14:textId="77777777" w:rsidR="000709A8" w:rsidRDefault="000709A8" w:rsidP="000709A8">
      <w:pPr>
        <w:pStyle w:val="PlainText"/>
      </w:pPr>
      <w:r>
        <w:t>1. I fully reject your proposal to replace the 30mph default speed limit on restricted roads with a 20mph limit.</w:t>
      </w:r>
    </w:p>
    <w:p w14:paraId="73910718" w14:textId="77777777" w:rsidR="000709A8" w:rsidRDefault="000709A8" w:rsidP="000709A8">
      <w:pPr>
        <w:pStyle w:val="PlainText"/>
      </w:pPr>
    </w:p>
    <w:p w14:paraId="1DCA2353" w14:textId="77777777" w:rsidR="000709A8" w:rsidRDefault="000709A8" w:rsidP="000709A8">
      <w:pPr>
        <w:pStyle w:val="PlainText"/>
      </w:pPr>
      <w:r>
        <w:t xml:space="preserve">2. This proposal is the worst way to deliver on its aims and on Scottish Government policy, which does not support 20mph zones in residential areas. </w:t>
      </w:r>
    </w:p>
    <w:p w14:paraId="6EB9E783" w14:textId="77777777" w:rsidR="000709A8" w:rsidRDefault="000709A8" w:rsidP="000709A8">
      <w:pPr>
        <w:pStyle w:val="PlainText"/>
      </w:pPr>
    </w:p>
    <w:p w14:paraId="6CF38DEA" w14:textId="77777777" w:rsidR="000709A8" w:rsidRDefault="000709A8" w:rsidP="000709A8">
      <w:pPr>
        <w:pStyle w:val="PlainText"/>
      </w:pPr>
      <w:r>
        <w:t xml:space="preserve">3. The proposal will make our streets less efficient, delay traffic, increase travel time and create </w:t>
      </w:r>
      <w:proofErr w:type="gramStart"/>
      <w:r>
        <w:t>pollution ,</w:t>
      </w:r>
      <w:proofErr w:type="gramEnd"/>
      <w:r>
        <w:t xml:space="preserve"> causing increased costs for businesses and reducing individuals quality of life. Everyone needs to travel however only a few people live </w:t>
      </w:r>
      <w:proofErr w:type="spellStart"/>
      <w:r>
        <w:t>clsoe</w:t>
      </w:r>
      <w:proofErr w:type="spellEnd"/>
      <w:r>
        <w:t xml:space="preserve"> to their jobs.</w:t>
      </w:r>
    </w:p>
    <w:p w14:paraId="569837A0" w14:textId="77777777" w:rsidR="000709A8" w:rsidRDefault="000709A8" w:rsidP="000709A8">
      <w:pPr>
        <w:pStyle w:val="PlainText"/>
      </w:pPr>
    </w:p>
    <w:p w14:paraId="289AEB70" w14:textId="77777777" w:rsidR="000709A8" w:rsidRDefault="000709A8" w:rsidP="000709A8">
      <w:pPr>
        <w:pStyle w:val="PlainText"/>
      </w:pPr>
      <w:r>
        <w:t>4. See answer to 3 for disadvantages.</w:t>
      </w:r>
    </w:p>
    <w:p w14:paraId="5A46FA42" w14:textId="77777777" w:rsidR="000709A8" w:rsidRDefault="000709A8" w:rsidP="000709A8">
      <w:pPr>
        <w:pStyle w:val="PlainText"/>
      </w:pPr>
    </w:p>
    <w:p w14:paraId="6FFB9642" w14:textId="77777777" w:rsidR="000709A8" w:rsidRDefault="000709A8" w:rsidP="000709A8">
      <w:pPr>
        <w:pStyle w:val="PlainText"/>
      </w:pPr>
    </w:p>
    <w:p w14:paraId="21C04B7A" w14:textId="77777777" w:rsidR="001E2DDB" w:rsidRDefault="001E2DDB">
      <w:bookmarkStart w:id="0" w:name="_GoBack"/>
      <w:bookmarkEnd w:id="0"/>
    </w:p>
    <w:p w14:paraId="691C5791" w14:textId="77777777" w:rsidR="001E2DDB" w:rsidRPr="001E2DDB" w:rsidRDefault="001E2DDB" w:rsidP="001E2DDB"/>
    <w:p w14:paraId="7F58441E" w14:textId="77777777" w:rsidR="001E2DDB" w:rsidRPr="001E2DDB" w:rsidRDefault="001E2DDB" w:rsidP="001E2DDB"/>
    <w:p w14:paraId="783A290F" w14:textId="77777777" w:rsidR="001E2DDB" w:rsidRPr="001E2DDB" w:rsidRDefault="001E2DDB" w:rsidP="001E2DDB"/>
    <w:p w14:paraId="6A460F85" w14:textId="77777777" w:rsidR="001E2DDB" w:rsidRPr="001E2DDB" w:rsidRDefault="001E2DDB" w:rsidP="001E2DDB"/>
    <w:p w14:paraId="1CCE50E3" w14:textId="77777777" w:rsidR="001E2DDB" w:rsidRPr="001E2DDB" w:rsidRDefault="001E2DDB" w:rsidP="001E2DDB"/>
    <w:p w14:paraId="3201D9B3" w14:textId="77777777" w:rsidR="001E2DDB" w:rsidRPr="001E2DDB" w:rsidRDefault="001E2DDB" w:rsidP="001E2DDB"/>
    <w:p w14:paraId="0C097B93" w14:textId="77777777" w:rsidR="001E2DDB" w:rsidRDefault="001E2DDB" w:rsidP="001E2DDB"/>
    <w:p w14:paraId="62D67E2F" w14:textId="77777777" w:rsidR="00703E3B" w:rsidRPr="001E2DDB" w:rsidRDefault="001E2DDB" w:rsidP="001E2DDB">
      <w:pPr>
        <w:tabs>
          <w:tab w:val="left" w:pos="4980"/>
        </w:tabs>
      </w:pPr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A8"/>
    <w:rsid w:val="000709A8"/>
    <w:rsid w:val="00146E70"/>
    <w:rsid w:val="001E2DDB"/>
    <w:rsid w:val="00703E3B"/>
    <w:rsid w:val="00D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1E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709A8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09A8"/>
    <w:rPr>
      <w:rFonts w:eastAsiaTheme="minorHAnsi" w:cs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709A8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09A8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7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1" Type="http://schemas.openxmlformats.org/officeDocument/2006/relationships/theme" Target="theme/theme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hamber document" ma:contentTypeID="0x010100632D0FD7D2EC4A41966F9B23650F68504200C6A5603F8456654F94D5709EC97964C5" ma:contentTypeVersion="5" ma:contentTypeDescription="" ma:contentTypeScope="" ma:versionID="dd0a31e682f70df9af1b10cfc9a2c1d9">
  <xsd:schema xmlns:xsd="http://www.w3.org/2001/XMLSchema" xmlns:xs="http://www.w3.org/2001/XMLSchema" xmlns:p="http://schemas.microsoft.com/office/2006/metadata/properties" xmlns:ns2="http://schemas.microsoft.com/sharepoint.v3" xmlns:ns3="21141c76-a131-4377-97a3-508a419862f1" xmlns:ns4="http://schemas.microsoft.com/sharepoint/v3/fields" targetNamespace="http://schemas.microsoft.com/office/2006/metadata/properties" ma:root="true" ma:fieldsID="5abfce0ff021fbccd6b4877e190eb80c" ns2:_="" ns3:_="" ns4:_="">
    <xsd:import namespace="http://schemas.microsoft.com/sharepoint.v3"/>
    <xsd:import namespace="21141c76-a131-4377-97a3-508a419862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4:_Publisher" minOccurs="0"/>
                <xsd:element ref="ns4:wic_System_Copyright" minOccurs="0"/>
                <xsd:element ref="ns3:Retention_x0020_schedule_x0020_ID" minOccurs="0"/>
                <xsd:element ref="ns3:Retention_x0020_period" minOccurs="0"/>
                <xsd:element ref="ns3:Disposal_x0020_trigger2" minOccurs="0"/>
                <xsd:element ref="ns3:Disposal_x0020_trigger_x0020_date" minOccurs="0"/>
                <xsd:element ref="ns3:Disposal_x0020_action" minOccurs="0"/>
                <xsd:element ref="ns3:Date_x0020_of_x0020_last_x0020_review" minOccurs="0"/>
                <xsd:element ref="ns3:Disposal_x0020_reviewer_x0020_details" minOccurs="0"/>
                <xsd:element ref="ns3:Disposal_x0020_review_x0020_details" minOccurs="0"/>
                <xsd:element ref="ns3:Disposal_x0020_authorised_x0020_by" minOccurs="0"/>
                <xsd:element ref="ns3:Disposal_x0020_comment" minOccurs="0"/>
                <xsd:element ref="ns3:m233fa42ddda444a97ecfbe326b55e92" minOccurs="0"/>
                <xsd:element ref="ns3:p63ddc83d83a46ac9835e8fd9c641db3" minOccurs="0"/>
                <xsd:element ref="ns3:TaxCatchAll" minOccurs="0"/>
                <xsd:element ref="ns3:TaxCatchAllLabel" minOccurs="0"/>
                <xsd:element ref="ns3:f12c4e522cb8463cafd748d94105ec43" minOccurs="0"/>
                <xsd:element ref="ns3:bc594c06ad0844898f20a52c24198475" minOccurs="0"/>
                <xsd:element ref="ns3:Disposal_x0020_date" minOccurs="0"/>
                <xsd:element ref="ns3:k569675253664e72a46c8e86bb241a4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" nillable="true" ma:displayName="Description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41c76-a131-4377-97a3-508a419862f1" elementFormDefault="qualified">
    <xsd:import namespace="http://schemas.microsoft.com/office/2006/documentManagement/types"/>
    <xsd:import namespace="http://schemas.microsoft.com/office/infopath/2007/PartnerControls"/>
    <xsd:element name="Retention_x0020_schedule_x0020_ID" ma:index="9" nillable="true" ma:displayName="Retention schedule ID" ma:hidden="true" ma:internalName="Retention_x0020_schedule_x0020_ID" ma:readOnly="false">
      <xsd:simpleType>
        <xsd:restriction base="dms:Text">
          <xsd:maxLength value="255"/>
        </xsd:restriction>
      </xsd:simpleType>
    </xsd:element>
    <xsd:element name="Retention_x0020_period" ma:index="10" nillable="true" ma:displayName="Retention period" ma:hidden="true" ma:internalName="Retention_x0020_period" ma:readOnly="false">
      <xsd:simpleType>
        <xsd:restriction base="dms:Text">
          <xsd:maxLength value="255"/>
        </xsd:restriction>
      </xsd:simpleType>
    </xsd:element>
    <xsd:element name="Disposal_x0020_trigger2" ma:index="11" nillable="true" ma:displayName="Disposal trigger" ma:hidden="true" ma:internalName="Disposal_x0020_trigger2" ma:readOnly="false">
      <xsd:simpleType>
        <xsd:restriction base="dms:Text">
          <xsd:maxLength value="255"/>
        </xsd:restriction>
      </xsd:simpleType>
    </xsd:element>
    <xsd:element name="Disposal_x0020_trigger_x0020_date" ma:index="12" nillable="true" ma:displayName="Disposal trigger date" ma:format="DateOnly" ma:hidden="true" ma:internalName="Disposal_x0020_trigger_x0020_date" ma:readOnly="false">
      <xsd:simpleType>
        <xsd:restriction base="dms:DateTime"/>
      </xsd:simpleType>
    </xsd:element>
    <xsd:element name="Disposal_x0020_action" ma:index="13" nillable="true" ma:displayName="Disposal action" ma:format="Dropdown" ma:hidden="true" ma:internalName="Disposal_x0020_action" ma:readOnly="false">
      <xsd:simpleType>
        <xsd:restriction base="dms:Choice">
          <xsd:enumeration value="Destroy"/>
          <xsd:enumeration value="Review with a view to destroy"/>
          <xsd:enumeration value="Review with a view to archive with NRS"/>
        </xsd:restriction>
      </xsd:simpleType>
    </xsd:element>
    <xsd:element name="Date_x0020_of_x0020_last_x0020_review" ma:index="14" nillable="true" ma:displayName="Date of last review" ma:format="DateOnly" ma:hidden="true" ma:internalName="Date_x0020_of_x0020_last_x0020_review" ma:readOnly="false">
      <xsd:simpleType>
        <xsd:restriction base="dms:DateTime"/>
      </xsd:simpleType>
    </xsd:element>
    <xsd:element name="Disposal_x0020_reviewer_x0020_details" ma:index="15" nillable="true" ma:displayName="Disposal reviewer details" ma:hidden="true" ma:list="UserInfo" ma:SharePointGroup="0" ma:internalName="Disposal_x0020_reviewer_x0020_detail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posal_x0020_review_x0020_details" ma:index="16" nillable="true" ma:displayName="Disposal review details" ma:hidden="true" ma:internalName="Disposal_x0020_review_x0020_details" ma:readOnly="false">
      <xsd:simpleType>
        <xsd:restriction base="dms:Text">
          <xsd:maxLength value="255"/>
        </xsd:restriction>
      </xsd:simpleType>
    </xsd:element>
    <xsd:element name="Disposal_x0020_authorised_x0020_by" ma:index="17" nillable="true" ma:displayName="Disposal authorised by" ma:hidden="true" ma:list="UserInfo" ma:SharePointGroup="0" ma:internalName="Disposal_x0020_authoris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posal_x0020_comment" ma:index="18" nillable="true" ma:displayName="Disposal comment" ma:hidden="true" ma:internalName="Disposal_x0020_comment" ma:readOnly="false">
      <xsd:simpleType>
        <xsd:restriction base="dms:Text">
          <xsd:maxLength value="255"/>
        </xsd:restriction>
      </xsd:simpleType>
    </xsd:element>
    <xsd:element name="m233fa42ddda444a97ecfbe326b55e92" ma:index="19" nillable="true" ma:taxonomy="true" ma:internalName="m233fa42ddda444a97ecfbe326b55e92" ma:taxonomyFieldName="_cx_NationalCaveats" ma:displayName="Security Caveats" ma:default="" ma:fieldId="{6233fa42-ddda-444a-97ec-fbe326b55e92}" ma:taxonomyMulti="true" ma:sspId="29520354-60ee-4851-b0d3-4d1ffc9b6630" ma:termSetId="b7259827-f150-46df-b570-0ee5307f86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3ddc83d83a46ac9835e8fd9c641db3" ma:index="21" nillable="true" ma:taxonomy="true" ma:internalName="p63ddc83d83a46ac9835e8fd9c641db3" ma:taxonomyFieldName="Language1" ma:displayName="Language" ma:default="1;#English|8f5ff656-5a7e-462f-b6ae-4a4400758434" ma:fieldId="{963ddc83-d83a-46ac-9835-e8fd9c641db3}" ma:sspId="29520354-60ee-4851-b0d3-4d1ffc9b6630" ma:termSetId="b2401dee-1322-420c-b43c-00432a3518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0d627661-e95f-480d-bf2b-e70b0b4bd9db}" ma:internalName="TaxCatchAll" ma:showField="CatchAllData" ma:web="ea672984-ee72-4a57-84b3-55a8a1f9f7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0d627661-e95f-480d-bf2b-e70b0b4bd9db}" ma:internalName="TaxCatchAllLabel" ma:readOnly="true" ma:showField="CatchAllDataLabel" ma:web="ea672984-ee72-4a57-84b3-55a8a1f9f7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12c4e522cb8463cafd748d94105ec43" ma:index="26" nillable="true" ma:taxonomy="true" ma:internalName="f12c4e522cb8463cafd748d94105ec43" ma:taxonomyFieldName="Document_x0020_type" ma:displayName="Document type" ma:default="" ma:fieldId="{f12c4e52-2cb8-463c-afd7-48d94105ec43}" ma:sspId="29520354-60ee-4851-b0d3-4d1ffc9b6630" ma:termSetId="3db350bc-fdb0-4b26-a83f-5b890cb06b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94c06ad0844898f20a52c24198475" ma:index="28" nillable="true" ma:taxonomy="true" ma:internalName="bc594c06ad0844898f20a52c24198475" ma:taxonomyFieldName="_cx_SecurityMarkings" ma:displayName="Security Markings" ma:default="2;#Not Protectively Marked|59351c5f-b7fd-4a97-8559-c38b9b573e6f" ma:fieldId="{bc594c06-ad08-4489-8f20-a52c24198475}" ma:sspId="29520354-60ee-4851-b0d3-4d1ffc9b6630" ma:termSetId="a9da5f56-ebc6-4d64-8a44-41072e1701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sposal_x0020_date" ma:index="31" nillable="true" ma:displayName="Disposal date" ma:format="DateOnly" ma:hidden="true" ma:internalName="Disposal_x0020_date" ma:readOnly="false">
      <xsd:simpleType>
        <xsd:restriction base="dms:DateTime"/>
      </xsd:simpleType>
    </xsd:element>
    <xsd:element name="k569675253664e72a46c8e86bb241a49" ma:index="32" ma:taxonomy="true" ma:internalName="k569675253664e72a46c8e86bb241a49" ma:taxonomyFieldName="Session" ma:displayName="Session" ma:default="" ma:fieldId="{45696752-5366-4e72-a46c-8e86bb241a49}" ma:sspId="29520354-60ee-4851-b0d3-4d1ffc9b6630" ma:termSetId="416eeff8-8573-4a80-8641-88fc8efb8ef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" nillable="true" ma:displayName="Publisher" ma:default="The Scottish Parliament" ma:description="The person, organisation or service that published this resource" ma:internalName="_Publisher">
      <xsd:simpleType>
        <xsd:restriction base="dms:Text">
          <xsd:maxLength value="255"/>
        </xsd:restriction>
      </xsd:simpleType>
    </xsd:element>
    <xsd:element name="wic_System_Copyright" ma:index="5" nillable="true" ma:displayName="Copyright" ma:default="© Parliamentary copyright. The Scottish Parliamentary Corporate Body" ma:internalName="wic_System_Copyrigh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CDF40C-3299-46CE-B798-D053C8411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21141c76-a131-4377-97a3-508a419862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5C5E87-B0DE-4B61-BDBE-BC95776A341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18E33A1A-0F13-4EB8-8CC7-CCF67D7D1335}"/>
</file>

<file path=customXml/itemProps4.xml><?xml version="1.0" encoding="utf-8"?>
<ds:datastoreItem xmlns:ds="http://schemas.openxmlformats.org/officeDocument/2006/customXml" ds:itemID="{E871126C-1EC3-44B5-969B-C5C59896FDD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51D366-33D5-44CE-A1CD-2A7A1A43BB63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21141c76-a131-4377-97a3-508a419862f1"/>
    <ds:schemaRef ds:uri="http://schemas.microsoft.com/office/infopath/2007/PartnerControls"/>
    <ds:schemaRef ds:uri="http://schemas.microsoft.com/sharepoint/v3/fields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Mylne A (Andrew)</cp:lastModifiedBy>
  <cp:revision>1</cp:revision>
  <dcterms:created xsi:type="dcterms:W3CDTF">2017-09-21T15:45:00Z</dcterms:created>
  <dcterms:modified xsi:type="dcterms:W3CDTF">2017-09-21T15:46:00Z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